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adjustRightInd w:val="0"/>
        <w:snapToGrid w:val="0"/>
        <w:spacing w:line="560" w:lineRule="exact"/>
        <w:ind w:firstLine="0" w:firstLineChars="0"/>
        <w:rPr>
          <w:rFonts w:hint="eastAsia" w:ascii="黑体" w:hAnsi="黑体" w:eastAsia="黑体" w:cs="方正仿宋_GBK"/>
          <w:sz w:val="32"/>
          <w:szCs w:val="32"/>
        </w:rPr>
      </w:pPr>
      <w:r>
        <w:rPr>
          <w:rFonts w:hint="eastAsia" w:ascii="黑体" w:hAnsi="黑体" w:eastAsia="黑体" w:cs="方正仿宋_GBK"/>
          <w:sz w:val="32"/>
          <w:szCs w:val="32"/>
        </w:rPr>
        <w:t xml:space="preserve">附件2  </w:t>
      </w:r>
    </w:p>
    <w:p>
      <w:pPr>
        <w:pStyle w:val="6"/>
        <w:adjustRightInd w:val="0"/>
        <w:snapToGrid w:val="0"/>
        <w:spacing w:line="560" w:lineRule="exact"/>
        <w:ind w:firstLine="0" w:firstLineChars="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680" w:lineRule="exact"/>
        <w:jc w:val="center"/>
        <w:rPr>
          <w:rFonts w:hint="eastAsia" w:ascii="方正小标宋简体" w:hAnsi="宋体" w:eastAsia="方正小标宋简体" w:cs="方正大标宋_GBK"/>
          <w:bCs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方正大标宋_GBK"/>
          <w:bCs/>
          <w:sz w:val="44"/>
          <w:szCs w:val="44"/>
        </w:rPr>
        <w:t>2018年第二批中央财政支持开展居家和</w:t>
      </w:r>
    </w:p>
    <w:p>
      <w:pPr>
        <w:spacing w:line="680" w:lineRule="exact"/>
        <w:jc w:val="center"/>
        <w:rPr>
          <w:rFonts w:hint="eastAsia" w:ascii="方正小标宋简体" w:hAnsi="宋体" w:eastAsia="方正小标宋简体" w:cs="方正大标宋_GBK"/>
          <w:sz w:val="44"/>
          <w:szCs w:val="44"/>
        </w:rPr>
      </w:pPr>
      <w:r>
        <w:rPr>
          <w:rFonts w:hint="eastAsia" w:ascii="方正小标宋简体" w:hAnsi="宋体" w:eastAsia="方正小标宋简体" w:cs="方正大标宋_GBK"/>
          <w:bCs/>
          <w:sz w:val="44"/>
          <w:szCs w:val="44"/>
        </w:rPr>
        <w:t>社区养老服务改革试点工作</w:t>
      </w:r>
      <w:r>
        <w:rPr>
          <w:rFonts w:hint="eastAsia" w:ascii="方正小标宋简体" w:hAnsi="宋体" w:eastAsia="方正小标宋简体" w:cs="方正大标宋_GBK"/>
          <w:sz w:val="44"/>
          <w:szCs w:val="44"/>
        </w:rPr>
        <w:t>实地考核组分组</w:t>
      </w:r>
    </w:p>
    <w:bookmarkEnd w:id="0"/>
    <w:p>
      <w:pPr>
        <w:spacing w:line="640" w:lineRule="exact"/>
        <w:jc w:val="center"/>
        <w:rPr>
          <w:rFonts w:hint="eastAsia" w:ascii="方正小标宋简体" w:hAnsi="宋体" w:eastAsia="方正小标宋简体" w:cs="方正大标宋_GBK"/>
          <w:bCs/>
          <w:sz w:val="44"/>
          <w:szCs w:val="44"/>
        </w:rPr>
      </w:pPr>
    </w:p>
    <w:tbl>
      <w:tblPr>
        <w:tblStyle w:val="5"/>
        <w:tblW w:w="866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1"/>
        <w:gridCol w:w="1843"/>
        <w:gridCol w:w="1843"/>
        <w:gridCol w:w="1842"/>
        <w:gridCol w:w="184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4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考 核 组</w:t>
            </w:r>
          </w:p>
        </w:tc>
        <w:tc>
          <w:tcPr>
            <w:tcW w:w="3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对应考核地区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6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第1组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北京西城区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天津南开区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安徽合肥市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安徽安庆市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6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第2组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安徽合肥市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安徽安庆市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河南郑州市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河南许昌市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第3组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河南郑州市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河南许昌市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江苏徐州市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江苏南通市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第4组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江苏徐州市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江苏南通市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山东烟台市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山东济宁市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第5组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山东烟台市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山东济宁市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湖南株洲市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湖南常德市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第6组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湖南株洲市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湖南常德市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浙江温州市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浙江绍兴市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第7组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浙江温州市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浙江绍兴市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四川攀枝花市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四川遂宁市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第8组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四川攀枝花市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四川遂宁市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辽宁大连市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辽宁盘锦市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8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第9组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辽宁大连市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辽宁盘锦市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江西赣州市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江西吉安市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第10组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江西赣州市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江西吉安市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上海长宁区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上海金山区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第11组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上海长宁区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上海金山区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福建福州市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福建龙岩市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第12组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福建福州市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福建龙岩市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海南海口市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重庆九龙坡区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6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第13组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海南海口市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重庆九龙坡区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青海西宁市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宁夏石嘴山市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第14组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青海西宁市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宁夏石嘴山市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北京西城区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天津南开区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A444AA"/>
    <w:rsid w:val="66A444A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semiHidden/>
    <w:uiPriority w:val="0"/>
  </w:style>
  <w:style w:type="paragraph" w:customStyle="1" w:styleId="6">
    <w:name w:val="列出段落1"/>
    <w:basedOn w:val="1"/>
    <w:uiPriority w:val="0"/>
    <w:pPr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2018-09-28T06:11:00Z</dcterms:created>
  <dc:creator>小娟</dc:creator>
  <cp:lastModifiedBy>小娟</cp:lastModifiedBy>
  <dcterms:modified xsi:type="dcterms:W3CDTF">2018-09-28T06:11:33Z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